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3461A" w14:textId="1367A070" w:rsidR="00AD2F07" w:rsidRPr="00D83FB0" w:rsidRDefault="00AD2F07" w:rsidP="00970154">
      <w:pPr>
        <w:spacing w:line="240" w:lineRule="auto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Memoria Descriptiva</w:t>
      </w:r>
    </w:p>
    <w:p w14:paraId="660696CB" w14:textId="77777777" w:rsidR="00F451FE" w:rsidRPr="00D83FB0" w:rsidRDefault="00F451FE" w:rsidP="00F451FE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D83FB0">
        <w:rPr>
          <w:b/>
          <w:sz w:val="28"/>
          <w:szCs w:val="28"/>
        </w:rPr>
        <w:t>royecto</w:t>
      </w:r>
      <w:r>
        <w:rPr>
          <w:b/>
          <w:sz w:val="28"/>
          <w:szCs w:val="28"/>
        </w:rPr>
        <w:t>: Construcción de Cisterna con capacidad de 800 m³</w:t>
      </w:r>
    </w:p>
    <w:p w14:paraId="45260BBB" w14:textId="77777777" w:rsidR="00AD2F07" w:rsidRPr="00D83FB0" w:rsidRDefault="00ED5F89" w:rsidP="0000110A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Jardin Botanico </w:t>
      </w:r>
      <w:r w:rsidR="00597F16">
        <w:rPr>
          <w:b/>
          <w:sz w:val="28"/>
          <w:szCs w:val="28"/>
        </w:rPr>
        <w:t>Prof.</w:t>
      </w:r>
      <w:r w:rsidR="0000110A">
        <w:rPr>
          <w:b/>
          <w:sz w:val="28"/>
          <w:szCs w:val="28"/>
        </w:rPr>
        <w:t xml:space="preserve"> Eugenio de Jesús Marcano</w:t>
      </w:r>
    </w:p>
    <w:p w14:paraId="5F9CCE10" w14:textId="77777777" w:rsidR="00597F16" w:rsidRDefault="00597F16" w:rsidP="00597F16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>Jacagua, provincia Santiago de los Caballeros, Rep. Dom.</w:t>
      </w:r>
    </w:p>
    <w:p w14:paraId="1D9A2072" w14:textId="77777777" w:rsidR="008F784E" w:rsidRDefault="008F784E" w:rsidP="00AD2F07">
      <w:pPr>
        <w:spacing w:line="240" w:lineRule="auto"/>
        <w:contextualSpacing/>
        <w:jc w:val="center"/>
        <w:rPr>
          <w:sz w:val="24"/>
          <w:szCs w:val="24"/>
        </w:rPr>
      </w:pPr>
    </w:p>
    <w:p w14:paraId="3CDB66B8" w14:textId="77777777" w:rsidR="008F784E" w:rsidRDefault="008F784E" w:rsidP="008F784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48006840" w14:textId="77777777" w:rsidR="008F784E" w:rsidRDefault="008F784E" w:rsidP="00AD2F07">
      <w:pPr>
        <w:spacing w:line="240" w:lineRule="auto"/>
        <w:contextualSpacing/>
        <w:jc w:val="center"/>
        <w:rPr>
          <w:sz w:val="24"/>
          <w:szCs w:val="24"/>
        </w:rPr>
      </w:pPr>
    </w:p>
    <w:p w14:paraId="52AC3D0F" w14:textId="77777777" w:rsidR="006F3927" w:rsidRDefault="00A22849" w:rsidP="00AD2F0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Generalidades</w:t>
      </w:r>
      <w:r w:rsidR="00AD2F07" w:rsidRPr="009F64F5">
        <w:rPr>
          <w:b/>
          <w:sz w:val="26"/>
          <w:szCs w:val="26"/>
        </w:rPr>
        <w:t>:</w:t>
      </w:r>
    </w:p>
    <w:p w14:paraId="34AF522D" w14:textId="1E5FD4CA" w:rsidR="00F06EA6" w:rsidRPr="00C344F0" w:rsidRDefault="00A22849" w:rsidP="00C344F0">
      <w:pPr>
        <w:jc w:val="both"/>
        <w:rPr>
          <w:sz w:val="26"/>
          <w:szCs w:val="26"/>
        </w:rPr>
      </w:pPr>
      <w:r w:rsidRPr="00A22849">
        <w:rPr>
          <w:sz w:val="26"/>
          <w:szCs w:val="26"/>
        </w:rPr>
        <w:t>El parque botánico tiene una extensión</w:t>
      </w:r>
      <w:r w:rsidR="00A406F5">
        <w:rPr>
          <w:sz w:val="26"/>
          <w:szCs w:val="26"/>
        </w:rPr>
        <w:t xml:space="preserve"> total</w:t>
      </w:r>
      <w:r w:rsidRPr="00A22849">
        <w:rPr>
          <w:sz w:val="26"/>
          <w:szCs w:val="26"/>
        </w:rPr>
        <w:t xml:space="preserve"> de más </w:t>
      </w:r>
      <w:r w:rsidR="00A406F5">
        <w:rPr>
          <w:sz w:val="26"/>
          <w:szCs w:val="26"/>
        </w:rPr>
        <w:t>1,0</w:t>
      </w:r>
      <w:r w:rsidRPr="00A22849">
        <w:rPr>
          <w:sz w:val="26"/>
          <w:szCs w:val="26"/>
        </w:rPr>
        <w:t>00</w:t>
      </w:r>
      <w:r w:rsidR="00A406F5">
        <w:rPr>
          <w:sz w:val="26"/>
          <w:szCs w:val="26"/>
        </w:rPr>
        <w:t>,050</w:t>
      </w:r>
      <w:r w:rsidRPr="00A22849">
        <w:rPr>
          <w:sz w:val="26"/>
          <w:szCs w:val="26"/>
        </w:rPr>
        <w:t xml:space="preserve"> </w:t>
      </w:r>
      <w:r w:rsidR="00A406F5">
        <w:rPr>
          <w:sz w:val="26"/>
          <w:szCs w:val="26"/>
        </w:rPr>
        <w:t xml:space="preserve">(un millón cincuenta) </w:t>
      </w:r>
      <w:r w:rsidRPr="00A22849">
        <w:rPr>
          <w:sz w:val="26"/>
          <w:szCs w:val="26"/>
        </w:rPr>
        <w:t>mil metros cuadrados</w:t>
      </w:r>
      <w:r w:rsidR="00A406F5">
        <w:rPr>
          <w:sz w:val="26"/>
          <w:szCs w:val="26"/>
        </w:rPr>
        <w:t xml:space="preserve"> y forma parte del Monumento Natural Saltos de la Tinaja</w:t>
      </w:r>
      <w:r w:rsidRPr="00A22849">
        <w:rPr>
          <w:sz w:val="26"/>
          <w:szCs w:val="26"/>
        </w:rPr>
        <w:t>.</w:t>
      </w:r>
      <w:r w:rsidR="0027652D" w:rsidRPr="00C344F0">
        <w:rPr>
          <w:sz w:val="26"/>
          <w:szCs w:val="26"/>
        </w:rPr>
        <w:t xml:space="preserve"> </w:t>
      </w:r>
      <w:r w:rsidR="00A406F5">
        <w:rPr>
          <w:sz w:val="26"/>
          <w:szCs w:val="26"/>
        </w:rPr>
        <w:t>Además de la colección de plantas, este parque</w:t>
      </w:r>
      <w:r w:rsidR="00F06EA6" w:rsidRPr="00C344F0">
        <w:rPr>
          <w:sz w:val="26"/>
          <w:szCs w:val="26"/>
        </w:rPr>
        <w:t xml:space="preserve"> contará con espacios para picnic, jardines temáticos, bosque de galerias, mariposario, arboretum, palmetum, senderos</w:t>
      </w:r>
      <w:r w:rsidR="00A406F5">
        <w:rPr>
          <w:sz w:val="26"/>
          <w:szCs w:val="26"/>
        </w:rPr>
        <w:t xml:space="preserve">, </w:t>
      </w:r>
      <w:r w:rsidR="00F06EA6" w:rsidRPr="00C344F0">
        <w:rPr>
          <w:sz w:val="26"/>
          <w:szCs w:val="26"/>
        </w:rPr>
        <w:t xml:space="preserve"> </w:t>
      </w:r>
      <w:r w:rsidR="00597F16" w:rsidRPr="00C344F0">
        <w:rPr>
          <w:sz w:val="26"/>
          <w:szCs w:val="26"/>
        </w:rPr>
        <w:t>ciclovía</w:t>
      </w:r>
      <w:r w:rsidR="00A406F5">
        <w:rPr>
          <w:sz w:val="26"/>
          <w:szCs w:val="26"/>
        </w:rPr>
        <w:t xml:space="preserve"> y otros espacios importantes</w:t>
      </w:r>
      <w:r w:rsidR="00F06EA6" w:rsidRPr="00C344F0">
        <w:rPr>
          <w:sz w:val="26"/>
          <w:szCs w:val="26"/>
        </w:rPr>
        <w:t>.</w:t>
      </w:r>
    </w:p>
    <w:p w14:paraId="44F04723" w14:textId="0F1CC7A1" w:rsidR="00597F16" w:rsidRPr="00C344F0" w:rsidRDefault="002A3930" w:rsidP="00C344F0">
      <w:pPr>
        <w:jc w:val="both"/>
        <w:rPr>
          <w:sz w:val="26"/>
          <w:szCs w:val="26"/>
          <w:lang w:val="es-ES"/>
        </w:rPr>
      </w:pPr>
      <w:r w:rsidRPr="00C344F0">
        <w:rPr>
          <w:sz w:val="26"/>
          <w:szCs w:val="26"/>
        </w:rPr>
        <w:t>En ese mismo tenor, se construirá una cisterna con capacidad de 800 m</w:t>
      </w:r>
      <w:r w:rsidRPr="00C344F0">
        <w:rPr>
          <w:sz w:val="26"/>
          <w:szCs w:val="26"/>
          <w:vertAlign w:val="superscript"/>
        </w:rPr>
        <w:t>3</w:t>
      </w:r>
      <w:r w:rsidRPr="00C344F0">
        <w:rPr>
          <w:sz w:val="26"/>
          <w:szCs w:val="26"/>
        </w:rPr>
        <w:t xml:space="preserve">  para el almacenaje de agua</w:t>
      </w:r>
      <w:r w:rsidR="00AE5559">
        <w:rPr>
          <w:sz w:val="26"/>
          <w:szCs w:val="26"/>
        </w:rPr>
        <w:t xml:space="preserve"> </w:t>
      </w:r>
      <w:r w:rsidRPr="00C344F0">
        <w:rPr>
          <w:sz w:val="26"/>
          <w:szCs w:val="26"/>
        </w:rPr>
        <w:t xml:space="preserve">y </w:t>
      </w:r>
      <w:r w:rsidR="00597F16" w:rsidRPr="00C344F0">
        <w:rPr>
          <w:sz w:val="26"/>
          <w:szCs w:val="26"/>
        </w:rPr>
        <w:t>así</w:t>
      </w:r>
      <w:r w:rsidRPr="00C344F0">
        <w:rPr>
          <w:sz w:val="26"/>
          <w:szCs w:val="26"/>
        </w:rPr>
        <w:t xml:space="preserve"> atender la demandan de agua</w:t>
      </w:r>
      <w:r w:rsidR="00AE5559">
        <w:rPr>
          <w:sz w:val="26"/>
          <w:szCs w:val="26"/>
        </w:rPr>
        <w:t xml:space="preserve"> para regadío</w:t>
      </w:r>
      <w:r w:rsidRPr="00C344F0">
        <w:rPr>
          <w:sz w:val="26"/>
          <w:szCs w:val="26"/>
        </w:rPr>
        <w:t xml:space="preserve"> del </w:t>
      </w:r>
      <w:r w:rsidR="00597F16" w:rsidRPr="00C344F0">
        <w:rPr>
          <w:sz w:val="26"/>
          <w:szCs w:val="26"/>
        </w:rPr>
        <w:t>jardín</w:t>
      </w:r>
      <w:r w:rsidR="00091AB6" w:rsidRPr="00C344F0">
        <w:rPr>
          <w:sz w:val="26"/>
          <w:szCs w:val="26"/>
        </w:rPr>
        <w:t xml:space="preserve"> </w:t>
      </w:r>
      <w:r w:rsidR="00597F16" w:rsidRPr="00C344F0">
        <w:rPr>
          <w:sz w:val="26"/>
          <w:szCs w:val="26"/>
        </w:rPr>
        <w:t>botánico</w:t>
      </w:r>
      <w:r w:rsidR="00091AB6" w:rsidRPr="00C344F0">
        <w:rPr>
          <w:sz w:val="26"/>
          <w:szCs w:val="26"/>
        </w:rPr>
        <w:t xml:space="preserve"> </w:t>
      </w:r>
      <w:r w:rsidRPr="00C344F0">
        <w:rPr>
          <w:sz w:val="26"/>
          <w:szCs w:val="26"/>
        </w:rPr>
        <w:t>para su correcto funcionamiento</w:t>
      </w:r>
      <w:r w:rsidR="00091AB6" w:rsidRPr="00C344F0">
        <w:rPr>
          <w:sz w:val="26"/>
          <w:szCs w:val="26"/>
        </w:rPr>
        <w:t>.</w:t>
      </w:r>
      <w:r w:rsidR="00AD231D" w:rsidRPr="00C344F0">
        <w:rPr>
          <w:sz w:val="26"/>
          <w:szCs w:val="26"/>
        </w:rPr>
        <w:t xml:space="preserve"> Una vez terminada, esta</w:t>
      </w:r>
      <w:r w:rsidR="00597F16" w:rsidRPr="00C344F0">
        <w:rPr>
          <w:sz w:val="26"/>
          <w:szCs w:val="26"/>
        </w:rPr>
        <w:t>, servirá</w:t>
      </w:r>
      <w:r w:rsidR="00AD231D" w:rsidRPr="00C344F0">
        <w:rPr>
          <w:sz w:val="26"/>
          <w:szCs w:val="26"/>
        </w:rPr>
        <w:t xml:space="preserve"> como </w:t>
      </w:r>
      <w:r w:rsidR="00597F16" w:rsidRPr="00C344F0">
        <w:rPr>
          <w:sz w:val="26"/>
          <w:szCs w:val="26"/>
        </w:rPr>
        <w:t>área</w:t>
      </w:r>
      <w:r w:rsidR="00AD231D" w:rsidRPr="00C344F0">
        <w:rPr>
          <w:sz w:val="26"/>
          <w:szCs w:val="26"/>
        </w:rPr>
        <w:t xml:space="preserve"> de </w:t>
      </w:r>
      <w:r w:rsidR="00597F16" w:rsidRPr="00C344F0">
        <w:rPr>
          <w:sz w:val="26"/>
          <w:szCs w:val="26"/>
        </w:rPr>
        <w:t>reunión</w:t>
      </w:r>
      <w:r w:rsidR="00AD231D" w:rsidRPr="00C344F0">
        <w:rPr>
          <w:sz w:val="26"/>
          <w:szCs w:val="26"/>
        </w:rPr>
        <w:t xml:space="preserve"> familiar, ya que la misma, </w:t>
      </w:r>
      <w:r w:rsidR="00597F16" w:rsidRPr="00C344F0">
        <w:rPr>
          <w:sz w:val="26"/>
          <w:szCs w:val="26"/>
        </w:rPr>
        <w:t>será</w:t>
      </w:r>
      <w:r w:rsidR="00AD231D" w:rsidRPr="00C344F0">
        <w:rPr>
          <w:sz w:val="26"/>
          <w:szCs w:val="26"/>
        </w:rPr>
        <w:t xml:space="preserve"> </w:t>
      </w:r>
      <w:r w:rsidR="00597F16" w:rsidRPr="00C344F0">
        <w:rPr>
          <w:sz w:val="26"/>
          <w:szCs w:val="26"/>
        </w:rPr>
        <w:t xml:space="preserve">cubierta con escalinatas y jardineras en su </w:t>
      </w:r>
      <w:r w:rsidR="00597F16" w:rsidRPr="00C344F0">
        <w:rPr>
          <w:sz w:val="26"/>
          <w:szCs w:val="26"/>
          <w:lang w:val="es-ES"/>
        </w:rPr>
        <w:t xml:space="preserve">perímetro, y una </w:t>
      </w:r>
      <w:r w:rsidR="00CA069F">
        <w:rPr>
          <w:sz w:val="26"/>
          <w:szCs w:val="26"/>
          <w:lang w:val="es-ES"/>
        </w:rPr>
        <w:t xml:space="preserve">escultura central que consiste en una </w:t>
      </w:r>
      <w:r w:rsidR="00597F16" w:rsidRPr="00C344F0">
        <w:rPr>
          <w:sz w:val="26"/>
          <w:szCs w:val="26"/>
          <w:lang w:val="es-ES"/>
        </w:rPr>
        <w:t>cruz</w:t>
      </w:r>
      <w:r w:rsidR="00AE5559">
        <w:rPr>
          <w:sz w:val="26"/>
          <w:szCs w:val="26"/>
          <w:lang w:val="es-ES"/>
        </w:rPr>
        <w:t>-monumento</w:t>
      </w:r>
      <w:r w:rsidR="00597F16" w:rsidRPr="00C344F0">
        <w:rPr>
          <w:sz w:val="26"/>
          <w:szCs w:val="26"/>
          <w:lang w:val="es-ES"/>
        </w:rPr>
        <w:t xml:space="preserve"> de 10</w:t>
      </w:r>
      <w:r w:rsidR="00977965">
        <w:rPr>
          <w:sz w:val="26"/>
          <w:szCs w:val="26"/>
          <w:lang w:val="es-ES"/>
        </w:rPr>
        <w:t xml:space="preserve"> Metros de alto</w:t>
      </w:r>
      <w:r w:rsidR="00597F16" w:rsidRPr="00C344F0">
        <w:rPr>
          <w:sz w:val="26"/>
          <w:szCs w:val="26"/>
          <w:lang w:val="es-ES"/>
        </w:rPr>
        <w:t>.</w:t>
      </w:r>
    </w:p>
    <w:p w14:paraId="50E5EBCC" w14:textId="77777777" w:rsidR="00C2107E" w:rsidRPr="00C344F0" w:rsidRDefault="00C2107E" w:rsidP="00C2107E">
      <w:pPr>
        <w:spacing w:after="0" w:line="240" w:lineRule="auto"/>
        <w:jc w:val="both"/>
        <w:rPr>
          <w:sz w:val="24"/>
          <w:szCs w:val="24"/>
          <w:lang w:val="es-ES"/>
        </w:rPr>
      </w:pPr>
    </w:p>
    <w:p w14:paraId="1F93C209" w14:textId="77777777" w:rsidR="00AE2A06" w:rsidRPr="00C344F0" w:rsidRDefault="00AD2F07" w:rsidP="00941E48">
      <w:pPr>
        <w:jc w:val="both"/>
        <w:rPr>
          <w:b/>
          <w:sz w:val="26"/>
          <w:szCs w:val="26"/>
          <w:lang w:val="es-ES"/>
        </w:rPr>
      </w:pPr>
      <w:r w:rsidRPr="00C344F0">
        <w:rPr>
          <w:b/>
          <w:sz w:val="26"/>
          <w:szCs w:val="26"/>
          <w:lang w:val="es-ES"/>
        </w:rPr>
        <w:t>Justificación:</w:t>
      </w:r>
    </w:p>
    <w:p w14:paraId="1FB5690A" w14:textId="3A446645" w:rsidR="00CA069F" w:rsidRPr="00F57B18" w:rsidRDefault="00C2107E" w:rsidP="00AD2F07">
      <w:pPr>
        <w:jc w:val="both"/>
        <w:rPr>
          <w:sz w:val="26"/>
          <w:szCs w:val="26"/>
          <w:lang w:val="es-ES"/>
        </w:rPr>
      </w:pPr>
      <w:r w:rsidRPr="00C344F0">
        <w:rPr>
          <w:sz w:val="26"/>
          <w:szCs w:val="26"/>
          <w:lang w:val="es-ES"/>
        </w:rPr>
        <w:t xml:space="preserve">El </w:t>
      </w:r>
      <w:r w:rsidR="00C344F0" w:rsidRPr="00C344F0">
        <w:rPr>
          <w:sz w:val="26"/>
          <w:szCs w:val="26"/>
          <w:lang w:val="es-ES"/>
        </w:rPr>
        <w:t>Jardín</w:t>
      </w:r>
      <w:r w:rsidRPr="00C344F0">
        <w:rPr>
          <w:sz w:val="26"/>
          <w:szCs w:val="26"/>
          <w:lang w:val="es-ES"/>
        </w:rPr>
        <w:t xml:space="preserve"> </w:t>
      </w:r>
      <w:r w:rsidR="00C344F0" w:rsidRPr="00C344F0">
        <w:rPr>
          <w:sz w:val="26"/>
          <w:szCs w:val="26"/>
          <w:lang w:val="es-ES"/>
        </w:rPr>
        <w:t>Botánico</w:t>
      </w:r>
      <w:r w:rsidRPr="00C344F0">
        <w:rPr>
          <w:sz w:val="26"/>
          <w:szCs w:val="26"/>
          <w:lang w:val="es-ES"/>
        </w:rPr>
        <w:t xml:space="preserve"> de </w:t>
      </w:r>
      <w:r w:rsidR="00C344F0" w:rsidRPr="00C344F0">
        <w:rPr>
          <w:sz w:val="26"/>
          <w:szCs w:val="26"/>
          <w:lang w:val="es-ES"/>
        </w:rPr>
        <w:t>Santiago</w:t>
      </w:r>
      <w:r w:rsidRPr="00C344F0">
        <w:rPr>
          <w:sz w:val="26"/>
          <w:szCs w:val="26"/>
          <w:lang w:val="es-ES"/>
        </w:rPr>
        <w:t xml:space="preserve">, por su naturaleza y uso, debe contar con las infraestructuras necesarias para poder operar de manera </w:t>
      </w:r>
      <w:r w:rsidR="00C344F0" w:rsidRPr="00C344F0">
        <w:rPr>
          <w:sz w:val="26"/>
          <w:szCs w:val="26"/>
          <w:lang w:val="es-ES"/>
        </w:rPr>
        <w:t>óptima</w:t>
      </w:r>
      <w:r w:rsidRPr="00C344F0">
        <w:rPr>
          <w:sz w:val="26"/>
          <w:szCs w:val="26"/>
          <w:lang w:val="es-ES"/>
        </w:rPr>
        <w:t xml:space="preserve">. Una de estas es la capacidad de </w:t>
      </w:r>
      <w:r w:rsidR="00C344F0" w:rsidRPr="00C344F0">
        <w:rPr>
          <w:sz w:val="26"/>
          <w:szCs w:val="26"/>
          <w:lang w:val="es-ES"/>
        </w:rPr>
        <w:t>almacenar</w:t>
      </w:r>
      <w:r w:rsidRPr="00C344F0">
        <w:rPr>
          <w:sz w:val="26"/>
          <w:szCs w:val="26"/>
          <w:lang w:val="es-ES"/>
        </w:rPr>
        <w:t xml:space="preserve"> agua potable para </w:t>
      </w:r>
      <w:r w:rsidR="00CA069F">
        <w:rPr>
          <w:sz w:val="26"/>
          <w:szCs w:val="26"/>
          <w:lang w:val="es-ES"/>
        </w:rPr>
        <w:t>regar las diversas especies de planta</w:t>
      </w:r>
      <w:r w:rsidR="00EC344A">
        <w:rPr>
          <w:sz w:val="26"/>
          <w:szCs w:val="26"/>
          <w:lang w:val="es-ES"/>
        </w:rPr>
        <w:t>s</w:t>
      </w:r>
      <w:r w:rsidR="00CA069F">
        <w:rPr>
          <w:sz w:val="26"/>
          <w:szCs w:val="26"/>
          <w:lang w:val="es-ES"/>
        </w:rPr>
        <w:t xml:space="preserve"> y satisfacer las demandas de las infraestructuras de uso administrativo y/o público</w:t>
      </w:r>
      <w:r w:rsidRPr="00C344F0">
        <w:rPr>
          <w:sz w:val="26"/>
          <w:szCs w:val="26"/>
          <w:lang w:val="es-ES"/>
        </w:rPr>
        <w:t>. De igual modo</w:t>
      </w:r>
      <w:r w:rsidR="00C344F0" w:rsidRPr="00C344F0">
        <w:rPr>
          <w:sz w:val="26"/>
          <w:szCs w:val="26"/>
          <w:lang w:val="es-ES"/>
        </w:rPr>
        <w:t xml:space="preserve">, se pretende utilizar esta obra civil, no solo como cisterna, sino </w:t>
      </w:r>
      <w:r w:rsidR="00052268">
        <w:rPr>
          <w:sz w:val="26"/>
          <w:szCs w:val="26"/>
          <w:lang w:val="es-ES"/>
        </w:rPr>
        <w:t>como un hito/nodo del jardín</w:t>
      </w:r>
      <w:bookmarkStart w:id="0" w:name="_GoBack"/>
      <w:bookmarkEnd w:id="0"/>
      <w:r w:rsidR="00C344F0" w:rsidRPr="00C344F0">
        <w:rPr>
          <w:sz w:val="26"/>
          <w:szCs w:val="26"/>
          <w:lang w:val="es-ES"/>
        </w:rPr>
        <w:t>.</w:t>
      </w:r>
    </w:p>
    <w:p w14:paraId="0C6DC239" w14:textId="77777777" w:rsidR="007D6428" w:rsidRDefault="00AD2F07" w:rsidP="00AD2F0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Objetivos</w:t>
      </w:r>
      <w:r w:rsidRPr="009F64F5">
        <w:rPr>
          <w:b/>
          <w:sz w:val="26"/>
          <w:szCs w:val="26"/>
        </w:rPr>
        <w:t>:</w:t>
      </w:r>
    </w:p>
    <w:p w14:paraId="69C0BE2D" w14:textId="77777777" w:rsidR="00B734AD" w:rsidRPr="00A72B49" w:rsidRDefault="00B734AD" w:rsidP="00AD2F07">
      <w:pPr>
        <w:jc w:val="both"/>
        <w:rPr>
          <w:sz w:val="24"/>
          <w:szCs w:val="24"/>
        </w:rPr>
      </w:pPr>
      <w:r w:rsidRPr="00A72B49">
        <w:rPr>
          <w:sz w:val="24"/>
          <w:szCs w:val="24"/>
        </w:rPr>
        <w:t>Dentro</w:t>
      </w:r>
      <w:r w:rsidR="00BE07D7">
        <w:rPr>
          <w:sz w:val="24"/>
          <w:szCs w:val="24"/>
        </w:rPr>
        <w:t xml:space="preserve"> de</w:t>
      </w:r>
      <w:r w:rsidRPr="00A72B49">
        <w:rPr>
          <w:sz w:val="24"/>
          <w:szCs w:val="24"/>
        </w:rPr>
        <w:t xml:space="preserve"> los objetivos</w:t>
      </w:r>
      <w:r w:rsidR="00A72B49" w:rsidRPr="00A72B49">
        <w:rPr>
          <w:sz w:val="24"/>
          <w:szCs w:val="24"/>
        </w:rPr>
        <w:t xml:space="preserve"> a lograr con la </w:t>
      </w:r>
      <w:r w:rsidRPr="00A72B49">
        <w:rPr>
          <w:sz w:val="24"/>
          <w:szCs w:val="24"/>
        </w:rPr>
        <w:t xml:space="preserve"> viabilización del proyecto podemos citar:</w:t>
      </w:r>
    </w:p>
    <w:p w14:paraId="224CAA67" w14:textId="77777777" w:rsidR="0007389C" w:rsidRDefault="00C344F0" w:rsidP="006113F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Almacenar y/o reservar una capacidad de </w:t>
      </w:r>
      <w:r w:rsidRPr="00C344F0">
        <w:rPr>
          <w:sz w:val="26"/>
          <w:szCs w:val="26"/>
        </w:rPr>
        <w:t>800 m</w:t>
      </w:r>
      <w:r w:rsidRPr="00C344F0">
        <w:rPr>
          <w:sz w:val="26"/>
          <w:szCs w:val="26"/>
          <w:vertAlign w:val="superscript"/>
        </w:rPr>
        <w:t>3</w:t>
      </w:r>
      <w:r w:rsidRPr="00C344F0">
        <w:rPr>
          <w:sz w:val="26"/>
          <w:szCs w:val="26"/>
        </w:rPr>
        <w:t xml:space="preserve">  </w:t>
      </w:r>
      <w:r>
        <w:rPr>
          <w:sz w:val="26"/>
          <w:szCs w:val="26"/>
        </w:rPr>
        <w:t>(</w:t>
      </w:r>
      <w:r w:rsidRPr="00C344F0">
        <w:rPr>
          <w:sz w:val="26"/>
          <w:szCs w:val="26"/>
        </w:rPr>
        <w:t>211</w:t>
      </w:r>
      <w:r>
        <w:rPr>
          <w:sz w:val="26"/>
          <w:szCs w:val="26"/>
        </w:rPr>
        <w:t>,</w:t>
      </w:r>
      <w:r w:rsidRPr="00C344F0">
        <w:rPr>
          <w:sz w:val="26"/>
          <w:szCs w:val="26"/>
        </w:rPr>
        <w:t>338</w:t>
      </w:r>
      <w:r>
        <w:rPr>
          <w:sz w:val="26"/>
          <w:szCs w:val="26"/>
        </w:rPr>
        <w:t xml:space="preserve"> galones) de agua potable</w:t>
      </w:r>
      <w:r w:rsidR="00733B6F">
        <w:rPr>
          <w:sz w:val="24"/>
          <w:szCs w:val="24"/>
        </w:rPr>
        <w:t>.</w:t>
      </w:r>
    </w:p>
    <w:p w14:paraId="7231F407" w14:textId="77777777" w:rsidR="00733B6F" w:rsidRDefault="00C344F0" w:rsidP="006113F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Crear un espacio para comunion y/o reunion familiar sobre la estructura mencionada</w:t>
      </w:r>
      <w:r w:rsidR="00733B6F">
        <w:rPr>
          <w:sz w:val="24"/>
          <w:szCs w:val="24"/>
        </w:rPr>
        <w:t>.</w:t>
      </w:r>
    </w:p>
    <w:p w14:paraId="0D8B6E11" w14:textId="77777777" w:rsidR="00CA069F" w:rsidRDefault="00CA069F" w:rsidP="00CA069F">
      <w:pPr>
        <w:pStyle w:val="ListParagraph"/>
        <w:jc w:val="both"/>
        <w:rPr>
          <w:sz w:val="24"/>
          <w:szCs w:val="24"/>
        </w:rPr>
      </w:pPr>
    </w:p>
    <w:p w14:paraId="016B9CBE" w14:textId="77777777" w:rsidR="00313BE1" w:rsidRDefault="00AD2F07" w:rsidP="00AD2F0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Productos/Actividades</w:t>
      </w:r>
      <w:r w:rsidRPr="009F64F5">
        <w:rPr>
          <w:b/>
          <w:sz w:val="26"/>
          <w:szCs w:val="26"/>
        </w:rPr>
        <w:t>:</w:t>
      </w:r>
    </w:p>
    <w:p w14:paraId="1868E397" w14:textId="77777777" w:rsidR="008B2690" w:rsidRPr="008B2690" w:rsidRDefault="008B2690" w:rsidP="008B2690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s-ES"/>
        </w:rPr>
      </w:pPr>
      <w:r w:rsidRPr="008B2690">
        <w:rPr>
          <w:sz w:val="24"/>
          <w:szCs w:val="24"/>
          <w:lang w:val="es-ES"/>
        </w:rPr>
        <w:t>La construcción de una cisterna con capacidad de 800</w:t>
      </w:r>
      <w:r w:rsidRPr="008B2690">
        <w:rPr>
          <w:sz w:val="26"/>
          <w:szCs w:val="26"/>
          <w:lang w:val="es-ES"/>
        </w:rPr>
        <w:t xml:space="preserve"> m</w:t>
      </w:r>
      <w:r w:rsidRPr="008B2690">
        <w:rPr>
          <w:sz w:val="26"/>
          <w:szCs w:val="26"/>
          <w:vertAlign w:val="superscript"/>
          <w:lang w:val="es-ES"/>
        </w:rPr>
        <w:t>3</w:t>
      </w:r>
      <w:r>
        <w:rPr>
          <w:sz w:val="26"/>
          <w:szCs w:val="26"/>
          <w:vertAlign w:val="superscript"/>
          <w:lang w:val="es-ES"/>
        </w:rPr>
        <w:t>.</w:t>
      </w:r>
    </w:p>
    <w:p w14:paraId="0AEFE509" w14:textId="77777777" w:rsidR="00EA215B" w:rsidRDefault="008B2690" w:rsidP="008B2690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Un cuarto de bomba</w:t>
      </w:r>
      <w:r w:rsidR="00EA215B">
        <w:rPr>
          <w:sz w:val="24"/>
          <w:szCs w:val="24"/>
          <w:lang w:val="es-ES"/>
        </w:rPr>
        <w:t xml:space="preserve"> con dos (2) bombas de 25 hp c/u.</w:t>
      </w:r>
    </w:p>
    <w:p w14:paraId="30324CB2" w14:textId="77777777" w:rsidR="00EA215B" w:rsidRDefault="00EA215B" w:rsidP="008B2690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Fachada alrededor de la cisterna (escalinatas, jardineras y cruz sobre la misma).</w:t>
      </w:r>
    </w:p>
    <w:p w14:paraId="013D9008" w14:textId="6A3A0554" w:rsidR="00633F1E" w:rsidRPr="00CA069F" w:rsidRDefault="007E751E" w:rsidP="00CA069F">
      <w:pPr>
        <w:pStyle w:val="ListParagraph"/>
        <w:jc w:val="both"/>
        <w:rPr>
          <w:sz w:val="24"/>
          <w:szCs w:val="24"/>
          <w:lang w:val="es-ES"/>
        </w:rPr>
      </w:pPr>
      <w:r w:rsidRPr="008B2690">
        <w:rPr>
          <w:sz w:val="24"/>
          <w:szCs w:val="24"/>
          <w:lang w:val="es-ES"/>
        </w:rPr>
        <w:t xml:space="preserve"> </w:t>
      </w:r>
      <w:r w:rsidR="00313BE1" w:rsidRPr="008B2690">
        <w:rPr>
          <w:sz w:val="24"/>
          <w:szCs w:val="24"/>
          <w:lang w:val="es-ES"/>
        </w:rPr>
        <w:t xml:space="preserve"> </w:t>
      </w:r>
    </w:p>
    <w:p w14:paraId="6D13D0CC" w14:textId="18BA25CF" w:rsidR="00CA069F" w:rsidRDefault="00CA069F" w:rsidP="00CA069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Tiempo estimado duración de la obra</w:t>
      </w:r>
      <w:r w:rsidRPr="009F64F5">
        <w:rPr>
          <w:b/>
          <w:sz w:val="26"/>
          <w:szCs w:val="26"/>
        </w:rPr>
        <w:t>:</w:t>
      </w:r>
    </w:p>
    <w:p w14:paraId="167038A6" w14:textId="33C77352" w:rsidR="00CA069F" w:rsidRPr="008B2690" w:rsidRDefault="00CA069F" w:rsidP="00CA069F">
      <w:pPr>
        <w:pStyle w:val="ListParagraph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Cuatro (4) meses a partir de la recepción del avance para dar inicio a la obra</w:t>
      </w:r>
    </w:p>
    <w:p w14:paraId="01E3D356" w14:textId="77777777" w:rsidR="00676F3B" w:rsidRPr="00CA069F" w:rsidRDefault="00676F3B">
      <w:pPr>
        <w:rPr>
          <w:lang w:val="es-ES"/>
        </w:rPr>
      </w:pPr>
    </w:p>
    <w:sectPr w:rsidR="00676F3B" w:rsidRPr="00CA069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B0F89" w14:textId="77777777" w:rsidR="00BE544C" w:rsidRDefault="00BE544C" w:rsidP="00A32616">
      <w:pPr>
        <w:spacing w:after="0" w:line="240" w:lineRule="auto"/>
      </w:pPr>
      <w:r>
        <w:separator/>
      </w:r>
    </w:p>
  </w:endnote>
  <w:endnote w:type="continuationSeparator" w:id="0">
    <w:p w14:paraId="309A9BD9" w14:textId="77777777" w:rsidR="00BE544C" w:rsidRDefault="00BE544C" w:rsidP="00A3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B0BB5" w14:textId="77777777" w:rsidR="00A32616" w:rsidRPr="00A32616" w:rsidRDefault="00A32616">
    <w:pPr>
      <w:tabs>
        <w:tab w:val="center" w:pos="4550"/>
        <w:tab w:val="left" w:pos="5818"/>
      </w:tabs>
      <w:ind w:right="260"/>
      <w:jc w:val="right"/>
      <w:rPr>
        <w:sz w:val="20"/>
        <w:szCs w:val="20"/>
      </w:rPr>
    </w:pPr>
    <w:r w:rsidRPr="00A32616">
      <w:rPr>
        <w:spacing w:val="60"/>
        <w:sz w:val="20"/>
        <w:szCs w:val="20"/>
        <w:lang w:val="es-ES"/>
      </w:rPr>
      <w:t>Página</w:t>
    </w:r>
    <w:r w:rsidRPr="00A32616">
      <w:rPr>
        <w:sz w:val="20"/>
        <w:szCs w:val="20"/>
        <w:lang w:val="es-ES"/>
      </w:rPr>
      <w:t xml:space="preserve"> </w:t>
    </w:r>
    <w:r w:rsidRPr="00A32616">
      <w:rPr>
        <w:sz w:val="20"/>
        <w:szCs w:val="20"/>
      </w:rPr>
      <w:fldChar w:fldCharType="begin"/>
    </w:r>
    <w:r w:rsidRPr="00A32616">
      <w:rPr>
        <w:sz w:val="20"/>
        <w:szCs w:val="20"/>
      </w:rPr>
      <w:instrText>PAGE   \* MERGEFORMAT</w:instrText>
    </w:r>
    <w:r w:rsidRPr="00A32616">
      <w:rPr>
        <w:sz w:val="20"/>
        <w:szCs w:val="20"/>
      </w:rPr>
      <w:fldChar w:fldCharType="separate"/>
    </w:r>
    <w:r w:rsidR="00EC344A" w:rsidRPr="00EC344A">
      <w:rPr>
        <w:noProof/>
        <w:sz w:val="20"/>
        <w:szCs w:val="20"/>
        <w:lang w:val="es-ES"/>
      </w:rPr>
      <w:t>1</w:t>
    </w:r>
    <w:r w:rsidRPr="00A32616">
      <w:rPr>
        <w:sz w:val="20"/>
        <w:szCs w:val="20"/>
      </w:rPr>
      <w:fldChar w:fldCharType="end"/>
    </w:r>
    <w:r w:rsidRPr="00A32616">
      <w:rPr>
        <w:sz w:val="20"/>
        <w:szCs w:val="20"/>
        <w:lang w:val="es-ES"/>
      </w:rPr>
      <w:t xml:space="preserve"> | </w:t>
    </w:r>
    <w:r w:rsidRPr="00A32616">
      <w:rPr>
        <w:sz w:val="20"/>
        <w:szCs w:val="20"/>
      </w:rPr>
      <w:fldChar w:fldCharType="begin"/>
    </w:r>
    <w:r w:rsidRPr="00A32616">
      <w:rPr>
        <w:sz w:val="20"/>
        <w:szCs w:val="20"/>
      </w:rPr>
      <w:instrText>NUMPAGES  \* Arabic  \* MERGEFORMAT</w:instrText>
    </w:r>
    <w:r w:rsidRPr="00A32616">
      <w:rPr>
        <w:sz w:val="20"/>
        <w:szCs w:val="20"/>
      </w:rPr>
      <w:fldChar w:fldCharType="separate"/>
    </w:r>
    <w:r w:rsidR="00EC344A" w:rsidRPr="00EC344A">
      <w:rPr>
        <w:noProof/>
        <w:sz w:val="20"/>
        <w:szCs w:val="20"/>
        <w:lang w:val="es-ES"/>
      </w:rPr>
      <w:t>2</w:t>
    </w:r>
    <w:r w:rsidRPr="00A32616">
      <w:rPr>
        <w:sz w:val="20"/>
        <w:szCs w:val="20"/>
      </w:rPr>
      <w:fldChar w:fldCharType="end"/>
    </w:r>
  </w:p>
  <w:p w14:paraId="218D15F8" w14:textId="77777777" w:rsidR="00A32616" w:rsidRDefault="00A326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7E35A" w14:textId="77777777" w:rsidR="00BE544C" w:rsidRDefault="00BE544C" w:rsidP="00A32616">
      <w:pPr>
        <w:spacing w:after="0" w:line="240" w:lineRule="auto"/>
      </w:pPr>
      <w:r>
        <w:separator/>
      </w:r>
    </w:p>
  </w:footnote>
  <w:footnote w:type="continuationSeparator" w:id="0">
    <w:p w14:paraId="5651F487" w14:textId="77777777" w:rsidR="00BE544C" w:rsidRDefault="00BE544C" w:rsidP="00A32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3BB06" w14:textId="3A2F03CF" w:rsidR="00977965" w:rsidRDefault="00977965">
    <w:pPr>
      <w:pStyle w:val="Header"/>
    </w:pPr>
    <w:r>
      <w:rPr>
        <w:noProof/>
        <w:lang w:val="en-US"/>
      </w:rPr>
      <w:drawing>
        <wp:inline distT="0" distB="0" distL="0" distR="0" wp14:anchorId="38B201E1" wp14:editId="453659D5">
          <wp:extent cx="5612130" cy="114871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jard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148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46C6"/>
    <w:multiLevelType w:val="hybridMultilevel"/>
    <w:tmpl w:val="A5880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319CB"/>
    <w:multiLevelType w:val="hybridMultilevel"/>
    <w:tmpl w:val="931AB3A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76698"/>
    <w:multiLevelType w:val="hybridMultilevel"/>
    <w:tmpl w:val="47EA4F6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07"/>
    <w:rsid w:val="0000110A"/>
    <w:rsid w:val="00007827"/>
    <w:rsid w:val="00051214"/>
    <w:rsid w:val="00052268"/>
    <w:rsid w:val="0007389C"/>
    <w:rsid w:val="00082D0B"/>
    <w:rsid w:val="00091AB6"/>
    <w:rsid w:val="000E171D"/>
    <w:rsid w:val="000E5CB9"/>
    <w:rsid w:val="0013723C"/>
    <w:rsid w:val="00152635"/>
    <w:rsid w:val="001C2B6C"/>
    <w:rsid w:val="001E5E9B"/>
    <w:rsid w:val="001E720A"/>
    <w:rsid w:val="002019DB"/>
    <w:rsid w:val="00227AB8"/>
    <w:rsid w:val="0024367C"/>
    <w:rsid w:val="00265473"/>
    <w:rsid w:val="0027652D"/>
    <w:rsid w:val="002930B1"/>
    <w:rsid w:val="002A3930"/>
    <w:rsid w:val="002B59D0"/>
    <w:rsid w:val="002C0252"/>
    <w:rsid w:val="002C1C4F"/>
    <w:rsid w:val="002D2F6A"/>
    <w:rsid w:val="002D5DFD"/>
    <w:rsid w:val="002F7A8B"/>
    <w:rsid w:val="00313BE1"/>
    <w:rsid w:val="00321FDD"/>
    <w:rsid w:val="00362439"/>
    <w:rsid w:val="00391B0F"/>
    <w:rsid w:val="003A53C5"/>
    <w:rsid w:val="003E2C7E"/>
    <w:rsid w:val="0040062D"/>
    <w:rsid w:val="0044498C"/>
    <w:rsid w:val="00446226"/>
    <w:rsid w:val="00456AC9"/>
    <w:rsid w:val="00461C6E"/>
    <w:rsid w:val="00487E9C"/>
    <w:rsid w:val="004D0496"/>
    <w:rsid w:val="004D0D73"/>
    <w:rsid w:val="004D56A5"/>
    <w:rsid w:val="00513CC6"/>
    <w:rsid w:val="00530EC8"/>
    <w:rsid w:val="0054339F"/>
    <w:rsid w:val="00544A75"/>
    <w:rsid w:val="005927D0"/>
    <w:rsid w:val="00597F16"/>
    <w:rsid w:val="005C478A"/>
    <w:rsid w:val="005C6706"/>
    <w:rsid w:val="005E553E"/>
    <w:rsid w:val="00633F1E"/>
    <w:rsid w:val="00676F3B"/>
    <w:rsid w:val="006771E9"/>
    <w:rsid w:val="00677C3A"/>
    <w:rsid w:val="006F3927"/>
    <w:rsid w:val="00733B6F"/>
    <w:rsid w:val="0073462C"/>
    <w:rsid w:val="00772309"/>
    <w:rsid w:val="007B5F73"/>
    <w:rsid w:val="007D6428"/>
    <w:rsid w:val="007E751E"/>
    <w:rsid w:val="00872704"/>
    <w:rsid w:val="008B2690"/>
    <w:rsid w:val="008D01EB"/>
    <w:rsid w:val="008F183E"/>
    <w:rsid w:val="008F7406"/>
    <w:rsid w:val="008F784E"/>
    <w:rsid w:val="00922883"/>
    <w:rsid w:val="009419E9"/>
    <w:rsid w:val="00941E48"/>
    <w:rsid w:val="009452AE"/>
    <w:rsid w:val="00970154"/>
    <w:rsid w:val="00977965"/>
    <w:rsid w:val="00983911"/>
    <w:rsid w:val="009931B4"/>
    <w:rsid w:val="009A7940"/>
    <w:rsid w:val="009B7D80"/>
    <w:rsid w:val="009D5772"/>
    <w:rsid w:val="00A22849"/>
    <w:rsid w:val="00A25635"/>
    <w:rsid w:val="00A32616"/>
    <w:rsid w:val="00A406F5"/>
    <w:rsid w:val="00A515F2"/>
    <w:rsid w:val="00A65C7E"/>
    <w:rsid w:val="00A6673C"/>
    <w:rsid w:val="00A72B49"/>
    <w:rsid w:val="00AD231D"/>
    <w:rsid w:val="00AD2F07"/>
    <w:rsid w:val="00AE175D"/>
    <w:rsid w:val="00AE2A06"/>
    <w:rsid w:val="00AE5559"/>
    <w:rsid w:val="00B158C2"/>
    <w:rsid w:val="00B734AD"/>
    <w:rsid w:val="00B75167"/>
    <w:rsid w:val="00BD1961"/>
    <w:rsid w:val="00BE07D7"/>
    <w:rsid w:val="00BE544C"/>
    <w:rsid w:val="00C03500"/>
    <w:rsid w:val="00C12F16"/>
    <w:rsid w:val="00C2107E"/>
    <w:rsid w:val="00C344F0"/>
    <w:rsid w:val="00C50B13"/>
    <w:rsid w:val="00C711E7"/>
    <w:rsid w:val="00C713BA"/>
    <w:rsid w:val="00C908B5"/>
    <w:rsid w:val="00CA069F"/>
    <w:rsid w:val="00CF1623"/>
    <w:rsid w:val="00D272FC"/>
    <w:rsid w:val="00D30864"/>
    <w:rsid w:val="00D417D1"/>
    <w:rsid w:val="00D46FE1"/>
    <w:rsid w:val="00D735D0"/>
    <w:rsid w:val="00D8381E"/>
    <w:rsid w:val="00DB254E"/>
    <w:rsid w:val="00DB2D03"/>
    <w:rsid w:val="00DE02D2"/>
    <w:rsid w:val="00DE7D18"/>
    <w:rsid w:val="00DF3AB8"/>
    <w:rsid w:val="00E079D5"/>
    <w:rsid w:val="00E17CC1"/>
    <w:rsid w:val="00E50120"/>
    <w:rsid w:val="00EA215B"/>
    <w:rsid w:val="00EA3849"/>
    <w:rsid w:val="00EC344A"/>
    <w:rsid w:val="00ED5F89"/>
    <w:rsid w:val="00ED7572"/>
    <w:rsid w:val="00EF20A4"/>
    <w:rsid w:val="00F0609F"/>
    <w:rsid w:val="00F06EA6"/>
    <w:rsid w:val="00F31272"/>
    <w:rsid w:val="00F451FE"/>
    <w:rsid w:val="00F47747"/>
    <w:rsid w:val="00F57B18"/>
    <w:rsid w:val="00F87745"/>
    <w:rsid w:val="00F91ED0"/>
    <w:rsid w:val="00FC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42A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6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16"/>
  </w:style>
  <w:style w:type="paragraph" w:styleId="Footer">
    <w:name w:val="footer"/>
    <w:basedOn w:val="Normal"/>
    <w:link w:val="FooterChar"/>
    <w:uiPriority w:val="99"/>
    <w:unhideWhenUsed/>
    <w:rsid w:val="00A326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16"/>
  </w:style>
  <w:style w:type="paragraph" w:styleId="ListParagraph">
    <w:name w:val="List Paragraph"/>
    <w:basedOn w:val="Normal"/>
    <w:uiPriority w:val="34"/>
    <w:qFormat/>
    <w:rsid w:val="00A72B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9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9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6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16"/>
  </w:style>
  <w:style w:type="paragraph" w:styleId="Footer">
    <w:name w:val="footer"/>
    <w:basedOn w:val="Normal"/>
    <w:link w:val="FooterChar"/>
    <w:uiPriority w:val="99"/>
    <w:unhideWhenUsed/>
    <w:rsid w:val="00A326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16"/>
  </w:style>
  <w:style w:type="paragraph" w:styleId="ListParagraph">
    <w:name w:val="List Paragraph"/>
    <w:basedOn w:val="Normal"/>
    <w:uiPriority w:val="34"/>
    <w:qFormat/>
    <w:rsid w:val="00A72B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9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9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304</Words>
  <Characters>1737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Gil</dc:creator>
  <cp:keywords/>
  <dc:description/>
  <cp:lastModifiedBy>Demo</cp:lastModifiedBy>
  <cp:revision>10</cp:revision>
  <cp:lastPrinted>2017-11-01T18:55:00Z</cp:lastPrinted>
  <dcterms:created xsi:type="dcterms:W3CDTF">2017-11-01T19:50:00Z</dcterms:created>
  <dcterms:modified xsi:type="dcterms:W3CDTF">2017-11-07T14:17:00Z</dcterms:modified>
</cp:coreProperties>
</file>